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5D" w:rsidRPr="00BC150A" w:rsidRDefault="00B34C5D" w:rsidP="00B34C5D">
      <w:pPr>
        <w:pStyle w:val="Default"/>
        <w:spacing w:after="60" w:line="288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C150A">
        <w:rPr>
          <w:rFonts w:ascii="Arial" w:hAnsi="Arial" w:cs="Arial"/>
          <w:b/>
          <w:bCs/>
          <w:sz w:val="20"/>
          <w:szCs w:val="20"/>
        </w:rPr>
        <w:t>Allegato 2</w:t>
      </w:r>
    </w:p>
    <w:p w:rsidR="00B34C5D" w:rsidRPr="00BC150A" w:rsidRDefault="00B34C5D" w:rsidP="00B34C5D">
      <w:pPr>
        <w:pStyle w:val="Default"/>
        <w:spacing w:after="6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t xml:space="preserve">Dichiarazione sostitutiva di atto di notorietà, relativa allo svolgimento </w:t>
      </w:r>
    </w:p>
    <w:p w:rsidR="00B34C5D" w:rsidRPr="00BC150A" w:rsidRDefault="00B34C5D" w:rsidP="00B34C5D">
      <w:pPr>
        <w:pStyle w:val="Default"/>
        <w:spacing w:after="60" w:line="288" w:lineRule="auto"/>
        <w:jc w:val="center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t>dell’incarico di esperto valutatore -  Bando “Frame, Voice, Report!”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Il/la sottoscritto/a …………………………… nato/a </w:t>
      </w:r>
      <w:proofErr w:type="spellStart"/>
      <w:r w:rsidRPr="00BC150A">
        <w:rPr>
          <w:rFonts w:ascii="Arial" w:hAnsi="Arial" w:cs="Arial"/>
          <w:sz w:val="20"/>
          <w:szCs w:val="20"/>
        </w:rPr>
        <w:t>a</w:t>
      </w:r>
      <w:proofErr w:type="spellEnd"/>
      <w:r w:rsidRPr="00BC150A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892EBA">
        <w:rPr>
          <w:rFonts w:ascii="Arial" w:hAnsi="Arial" w:cs="Arial"/>
          <w:sz w:val="20"/>
          <w:szCs w:val="20"/>
        </w:rPr>
        <w:t>…</w:t>
      </w:r>
      <w:proofErr w:type="gramStart"/>
      <w:r w:rsidR="00892EBA">
        <w:rPr>
          <w:rFonts w:ascii="Arial" w:hAnsi="Arial" w:cs="Arial"/>
          <w:sz w:val="20"/>
          <w:szCs w:val="20"/>
        </w:rPr>
        <w:t>…….</w:t>
      </w:r>
      <w:proofErr w:type="gramEnd"/>
      <w:r w:rsidR="00892EBA">
        <w:rPr>
          <w:rFonts w:ascii="Arial" w:hAnsi="Arial" w:cs="Arial"/>
          <w:sz w:val="20"/>
          <w:szCs w:val="20"/>
        </w:rPr>
        <w:t>.</w:t>
      </w:r>
      <w:r w:rsidRPr="00BC150A">
        <w:rPr>
          <w:rFonts w:ascii="Arial" w:hAnsi="Arial" w:cs="Arial"/>
          <w:sz w:val="20"/>
          <w:szCs w:val="20"/>
        </w:rPr>
        <w:t xml:space="preserve"> 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>il…………………………</w:t>
      </w:r>
      <w:r w:rsidR="00892EBA">
        <w:rPr>
          <w:rFonts w:ascii="Arial" w:hAnsi="Arial" w:cs="Arial"/>
          <w:sz w:val="20"/>
          <w:szCs w:val="20"/>
        </w:rPr>
        <w:t>…</w:t>
      </w:r>
      <w:r w:rsidRPr="00BC150A">
        <w:rPr>
          <w:rFonts w:ascii="Arial" w:hAnsi="Arial" w:cs="Arial"/>
          <w:sz w:val="20"/>
          <w:szCs w:val="20"/>
        </w:rPr>
        <w:t>… CF……………………………………………………………</w:t>
      </w:r>
      <w:r w:rsidR="00892EBA">
        <w:rPr>
          <w:rFonts w:ascii="Arial" w:hAnsi="Arial" w:cs="Arial"/>
          <w:sz w:val="20"/>
          <w:szCs w:val="20"/>
        </w:rPr>
        <w:t>………………</w:t>
      </w:r>
      <w:r w:rsidRPr="00BC150A">
        <w:rPr>
          <w:rFonts w:ascii="Arial" w:hAnsi="Arial" w:cs="Arial"/>
          <w:sz w:val="20"/>
          <w:szCs w:val="20"/>
        </w:rPr>
        <w:t xml:space="preserve">…………. 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C150A">
        <w:rPr>
          <w:rFonts w:ascii="Arial" w:hAnsi="Arial" w:cs="Arial"/>
          <w:sz w:val="20"/>
          <w:szCs w:val="20"/>
        </w:rPr>
        <w:t>P.Iva</w:t>
      </w:r>
      <w:proofErr w:type="spellEnd"/>
      <w:proofErr w:type="gramEnd"/>
      <w:r w:rsidRPr="00BC150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892EBA">
        <w:rPr>
          <w:rFonts w:ascii="Arial" w:hAnsi="Arial" w:cs="Arial"/>
          <w:sz w:val="20"/>
          <w:szCs w:val="20"/>
        </w:rPr>
        <w:t>……….</w:t>
      </w:r>
      <w:r w:rsidRPr="00BC150A">
        <w:rPr>
          <w:rFonts w:ascii="Arial" w:hAnsi="Arial" w:cs="Arial"/>
          <w:sz w:val="20"/>
          <w:szCs w:val="20"/>
        </w:rPr>
        <w:t>……</w:t>
      </w:r>
      <w:r w:rsidR="00892EBA" w:rsidRPr="00BC150A">
        <w:rPr>
          <w:rFonts w:ascii="Arial" w:hAnsi="Arial" w:cs="Arial"/>
          <w:sz w:val="20"/>
          <w:szCs w:val="20"/>
        </w:rPr>
        <w:t>……………..</w:t>
      </w:r>
      <w:r w:rsidRPr="00BC150A">
        <w:rPr>
          <w:rFonts w:ascii="Arial" w:hAnsi="Arial" w:cs="Arial"/>
          <w:sz w:val="20"/>
          <w:szCs w:val="20"/>
        </w:rPr>
        <w:t xml:space="preserve">.. </w:t>
      </w:r>
      <w:r w:rsidR="00892EBA" w:rsidRPr="00BC150A">
        <w:rPr>
          <w:rFonts w:ascii="Arial" w:hAnsi="Arial" w:cs="Arial"/>
          <w:sz w:val="20"/>
          <w:szCs w:val="20"/>
        </w:rPr>
        <w:t>……………..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con riferimento alla procedura di selezione per Esperto valutatore dei progetti presentati nell’ambito del Bando “Frame, Voice, Report!”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consapevole delle responsabilità civili, amministrative e penali, relative a dichiarazioni false o mendaci, ai sensi dell’art. 46 e 47 del D.P.R. n. 445/2000, sotto la propria personale responsabilità 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</w:p>
    <w:p w:rsidR="00B34C5D" w:rsidRPr="00BC150A" w:rsidRDefault="00B34C5D" w:rsidP="00B34C5D">
      <w:pPr>
        <w:pStyle w:val="Default"/>
        <w:spacing w:after="60" w:line="288" w:lineRule="auto"/>
        <w:jc w:val="center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b/>
          <w:bCs/>
          <w:sz w:val="20"/>
          <w:szCs w:val="20"/>
        </w:rPr>
        <w:t>DICHIARA</w:t>
      </w:r>
      <w:r w:rsidRPr="00BC150A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C150A">
        <w:rPr>
          <w:rFonts w:ascii="Arial" w:hAnsi="Arial" w:cs="Arial"/>
          <w:sz w:val="20"/>
          <w:szCs w:val="20"/>
        </w:rPr>
        <w:t>|  |</w:t>
      </w:r>
      <w:proofErr w:type="gramEnd"/>
      <w:r w:rsidRPr="00BC150A">
        <w:rPr>
          <w:rFonts w:ascii="Arial" w:hAnsi="Arial" w:cs="Arial"/>
          <w:sz w:val="20"/>
          <w:szCs w:val="20"/>
        </w:rPr>
        <w:t xml:space="preserve"> l’insussistenza di situazioni, anche potenziali, di conflitto di interesse</w:t>
      </w:r>
      <w:r w:rsidR="002A4692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BC150A">
        <w:rPr>
          <w:rFonts w:ascii="Arial" w:hAnsi="Arial" w:cs="Arial"/>
          <w:sz w:val="20"/>
          <w:szCs w:val="20"/>
        </w:rPr>
        <w:t xml:space="preserve"> in relazione ai progetti che saranno presentati nell’ambito del Bando “Frame, Voice, Report!”, ai soggetti che li presenteranno (“Organizzazioni Proponenti”) e/o ai soggetti coinvolti nelle attività progettuali (“partner”)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ovvero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C150A">
        <w:rPr>
          <w:rFonts w:ascii="Arial" w:hAnsi="Arial" w:cs="Arial"/>
          <w:sz w:val="20"/>
          <w:szCs w:val="20"/>
        </w:rPr>
        <w:t>|  |</w:t>
      </w:r>
      <w:proofErr w:type="gramEnd"/>
      <w:r w:rsidRPr="00BC150A">
        <w:rPr>
          <w:rFonts w:ascii="Arial" w:hAnsi="Arial" w:cs="Arial"/>
          <w:sz w:val="20"/>
          <w:szCs w:val="20"/>
        </w:rPr>
        <w:t xml:space="preserve"> la presenza di una situazione di conflitto d’interesse con le seguenti Organizzazioni/Enti: 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Ai sensi dell’art. 38, comma 3 del DPR n. 445/2000, si allega alla presente dichiarazione, copia fotostatica di un proprio documento di identità in corso di validità.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Il sottoscritto si impegna a comunicare tempestivamente, utilizzando lo stesso modulo, ogni variazione della situazione sopra dichiarata. </w:t>
      </w:r>
    </w:p>
    <w:p w:rsidR="00B34C5D" w:rsidRPr="00BC150A" w:rsidRDefault="00B34C5D" w:rsidP="00B34C5D">
      <w:pPr>
        <w:pStyle w:val="Default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Si informa che eventuali dichiarazioni mendaci comporteranno l'impossibilità di future collaborazioni per qualsivoglia attività con il Consorzio delle </w:t>
      </w:r>
      <w:proofErr w:type="spellStart"/>
      <w:r w:rsidRPr="00BC150A">
        <w:rPr>
          <w:rFonts w:ascii="Arial" w:hAnsi="Arial" w:cs="Arial"/>
          <w:sz w:val="20"/>
          <w:szCs w:val="20"/>
        </w:rPr>
        <w:t>Ong</w:t>
      </w:r>
      <w:proofErr w:type="spellEnd"/>
      <w:r w:rsidRPr="00BC150A">
        <w:rPr>
          <w:rFonts w:ascii="Arial" w:hAnsi="Arial" w:cs="Arial"/>
          <w:sz w:val="20"/>
          <w:szCs w:val="20"/>
        </w:rPr>
        <w:t xml:space="preserve"> Piemontesi.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Luogo e data </w:t>
      </w:r>
    </w:p>
    <w:p w:rsidR="00B34C5D" w:rsidRPr="00BC150A" w:rsidRDefault="00B34C5D" w:rsidP="00B34C5D">
      <w:pPr>
        <w:pStyle w:val="Default"/>
        <w:spacing w:after="60" w:line="288" w:lineRule="auto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>_________________________</w:t>
      </w:r>
    </w:p>
    <w:p w:rsidR="00B34C5D" w:rsidRPr="00BC150A" w:rsidRDefault="00B34C5D" w:rsidP="00B34C5D">
      <w:pPr>
        <w:pStyle w:val="Default"/>
        <w:spacing w:after="60" w:line="288" w:lineRule="auto"/>
        <w:jc w:val="right"/>
        <w:rPr>
          <w:rFonts w:ascii="Arial" w:hAnsi="Arial" w:cs="Arial"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 xml:space="preserve">Il dichiarante </w:t>
      </w:r>
    </w:p>
    <w:p w:rsidR="00B34C5D" w:rsidRPr="00BC150A" w:rsidRDefault="00B34C5D" w:rsidP="00B34C5D">
      <w:pPr>
        <w:pStyle w:val="Default"/>
        <w:spacing w:after="60" w:line="288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C150A">
        <w:rPr>
          <w:rFonts w:ascii="Arial" w:hAnsi="Arial" w:cs="Arial"/>
          <w:sz w:val="20"/>
          <w:szCs w:val="20"/>
        </w:rPr>
        <w:t>_______________________</w:t>
      </w:r>
    </w:p>
    <w:sectPr w:rsidR="00B34C5D" w:rsidRPr="00BC1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36" w:rsidRDefault="00EA4E36" w:rsidP="00B34C5D">
      <w:pPr>
        <w:spacing w:after="0" w:line="240" w:lineRule="auto"/>
      </w:pPr>
      <w:r>
        <w:separator/>
      </w:r>
    </w:p>
  </w:endnote>
  <w:endnote w:type="continuationSeparator" w:id="0">
    <w:p w:rsidR="00EA4E36" w:rsidRDefault="00EA4E36" w:rsidP="00B3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36" w:rsidRDefault="00EA4E36" w:rsidP="00B34C5D">
      <w:pPr>
        <w:spacing w:after="0" w:line="240" w:lineRule="auto"/>
      </w:pPr>
      <w:r>
        <w:separator/>
      </w:r>
    </w:p>
  </w:footnote>
  <w:footnote w:type="continuationSeparator" w:id="0">
    <w:p w:rsidR="00EA4E36" w:rsidRDefault="00EA4E36" w:rsidP="00B34C5D">
      <w:pPr>
        <w:spacing w:after="0" w:line="240" w:lineRule="auto"/>
      </w:pPr>
      <w:r>
        <w:continuationSeparator/>
      </w:r>
    </w:p>
  </w:footnote>
  <w:footnote w:id="1">
    <w:p w:rsidR="00B34C5D" w:rsidRDefault="00B34C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34C5D">
        <w:rPr>
          <w:rFonts w:ascii="Calibri" w:hAnsi="Calibri" w:cs="Calibri"/>
        </w:rPr>
        <w:t>Barrare con una X la situazione da dichiarare.</w:t>
      </w:r>
    </w:p>
  </w:footnote>
  <w:footnote w:id="2">
    <w:p w:rsidR="00D95B8C" w:rsidRPr="00B0529A" w:rsidRDefault="002A4692" w:rsidP="00D95B8C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D95B8C">
        <w:rPr>
          <w:rFonts w:ascii="Arial" w:hAnsi="Arial" w:cs="Arial"/>
          <w:sz w:val="18"/>
          <w:szCs w:val="18"/>
        </w:rPr>
        <w:t>So</w:t>
      </w:r>
      <w:r w:rsidR="00D95B8C" w:rsidRPr="00B0529A">
        <w:rPr>
          <w:rFonts w:ascii="Arial" w:hAnsi="Arial" w:cs="Arial"/>
          <w:sz w:val="18"/>
          <w:szCs w:val="18"/>
        </w:rPr>
        <w:t>no considerate situazioni di conflitto di interessi:</w:t>
      </w:r>
    </w:p>
    <w:p w:rsidR="00D95B8C" w:rsidRPr="00B0529A" w:rsidRDefault="00D95B8C" w:rsidP="00D95B8C">
      <w:pPr>
        <w:numPr>
          <w:ilvl w:val="0"/>
          <w:numId w:val="5"/>
        </w:numPr>
        <w:spacing w:after="0" w:line="240" w:lineRule="auto"/>
        <w:ind w:hanging="218"/>
        <w:jc w:val="both"/>
        <w:rPr>
          <w:rFonts w:ascii="Arial" w:hAnsi="Arial" w:cs="Arial"/>
          <w:sz w:val="18"/>
          <w:szCs w:val="18"/>
        </w:rPr>
      </w:pPr>
      <w:r w:rsidRPr="00B0529A">
        <w:rPr>
          <w:rFonts w:ascii="Arial" w:hAnsi="Arial" w:cs="Arial"/>
          <w:sz w:val="18"/>
          <w:szCs w:val="18"/>
        </w:rPr>
        <w:t xml:space="preserve">la sussistenza di interessi personali che interferiscono con l’oggetto di decisioni dalle quali </w:t>
      </w:r>
      <w:r>
        <w:rPr>
          <w:rFonts w:ascii="Arial" w:hAnsi="Arial" w:cs="Arial"/>
          <w:sz w:val="18"/>
          <w:szCs w:val="18"/>
        </w:rPr>
        <w:t xml:space="preserve">si </w:t>
      </w:r>
      <w:r w:rsidRPr="00B0529A">
        <w:rPr>
          <w:rFonts w:ascii="Arial" w:hAnsi="Arial" w:cs="Arial"/>
          <w:sz w:val="18"/>
          <w:szCs w:val="18"/>
        </w:rPr>
        <w:t>potrebbe ricavare uno specifico vantaggio diretto o indiretto</w:t>
      </w:r>
    </w:p>
    <w:p w:rsidR="00D95B8C" w:rsidRPr="00B0529A" w:rsidRDefault="00D95B8C" w:rsidP="00D95B8C">
      <w:pPr>
        <w:numPr>
          <w:ilvl w:val="0"/>
          <w:numId w:val="5"/>
        </w:numPr>
        <w:spacing w:after="0" w:line="240" w:lineRule="auto"/>
        <w:ind w:hanging="218"/>
        <w:jc w:val="both"/>
        <w:rPr>
          <w:rFonts w:ascii="Arial" w:hAnsi="Arial" w:cs="Arial"/>
          <w:sz w:val="18"/>
          <w:szCs w:val="18"/>
        </w:rPr>
      </w:pPr>
      <w:r w:rsidRPr="00B0529A">
        <w:rPr>
          <w:rFonts w:ascii="Arial" w:hAnsi="Arial" w:cs="Arial"/>
          <w:sz w:val="18"/>
          <w:szCs w:val="18"/>
        </w:rPr>
        <w:t xml:space="preserve">la sussistenza di preesistenti rapporti di lavoro </w:t>
      </w:r>
      <w:r>
        <w:rPr>
          <w:rFonts w:ascii="Arial" w:hAnsi="Arial" w:cs="Arial"/>
          <w:sz w:val="18"/>
          <w:szCs w:val="18"/>
        </w:rPr>
        <w:t>con soggetti partecipanti al Bando</w:t>
      </w:r>
    </w:p>
    <w:p w:rsidR="002A4692" w:rsidRPr="00C5782F" w:rsidRDefault="00D95B8C" w:rsidP="00C5782F">
      <w:pPr>
        <w:numPr>
          <w:ilvl w:val="0"/>
          <w:numId w:val="5"/>
        </w:numPr>
        <w:spacing w:after="0" w:line="240" w:lineRule="auto"/>
        <w:ind w:hanging="218"/>
        <w:jc w:val="both"/>
        <w:rPr>
          <w:rFonts w:ascii="Arial" w:hAnsi="Arial" w:cs="Arial"/>
          <w:sz w:val="18"/>
          <w:szCs w:val="18"/>
        </w:rPr>
      </w:pPr>
      <w:r w:rsidRPr="00B0529A">
        <w:rPr>
          <w:rFonts w:ascii="Arial" w:hAnsi="Arial" w:cs="Arial"/>
          <w:sz w:val="18"/>
          <w:szCs w:val="18"/>
        </w:rPr>
        <w:t>la sussistenza di rapporti di coniugio, parentela o affinità, ovvero di convivenza o di frequentazione assimilabili</w:t>
      </w:r>
      <w:r>
        <w:rPr>
          <w:rFonts w:ascii="Arial" w:hAnsi="Arial" w:cs="Arial"/>
          <w:sz w:val="18"/>
          <w:szCs w:val="18"/>
        </w:rPr>
        <w:t xml:space="preserve"> </w:t>
      </w:r>
      <w:r w:rsidRPr="00B0529A">
        <w:rPr>
          <w:rFonts w:ascii="Arial" w:hAnsi="Arial" w:cs="Arial"/>
          <w:sz w:val="18"/>
          <w:szCs w:val="18"/>
        </w:rPr>
        <w:t xml:space="preserve">con persone operanti in organizzazioni </w:t>
      </w:r>
      <w:r>
        <w:rPr>
          <w:rFonts w:ascii="Arial" w:hAnsi="Arial" w:cs="Arial"/>
          <w:sz w:val="18"/>
          <w:szCs w:val="18"/>
        </w:rPr>
        <w:t>partecipanti al Bando</w:t>
      </w:r>
      <w:r w:rsidRPr="00B0529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0BED"/>
    <w:multiLevelType w:val="hybridMultilevel"/>
    <w:tmpl w:val="B462B558"/>
    <w:lvl w:ilvl="0" w:tplc="89B451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867CCC"/>
    <w:multiLevelType w:val="hybridMultilevel"/>
    <w:tmpl w:val="FADA3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C7EC3"/>
    <w:multiLevelType w:val="multilevel"/>
    <w:tmpl w:val="83F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3741C"/>
    <w:multiLevelType w:val="multilevel"/>
    <w:tmpl w:val="32C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61761"/>
    <w:multiLevelType w:val="multilevel"/>
    <w:tmpl w:val="D08A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C1"/>
    <w:rsid w:val="002A4692"/>
    <w:rsid w:val="002A6055"/>
    <w:rsid w:val="002C24C1"/>
    <w:rsid w:val="003141A7"/>
    <w:rsid w:val="005D4FA0"/>
    <w:rsid w:val="006A3C3F"/>
    <w:rsid w:val="00892EBA"/>
    <w:rsid w:val="00944CD8"/>
    <w:rsid w:val="00A9399A"/>
    <w:rsid w:val="00AE0CDF"/>
    <w:rsid w:val="00B10148"/>
    <w:rsid w:val="00B25F36"/>
    <w:rsid w:val="00B34C5D"/>
    <w:rsid w:val="00B92919"/>
    <w:rsid w:val="00BA1AC7"/>
    <w:rsid w:val="00BC150A"/>
    <w:rsid w:val="00C5782F"/>
    <w:rsid w:val="00D620E9"/>
    <w:rsid w:val="00D95B8C"/>
    <w:rsid w:val="00EA223D"/>
    <w:rsid w:val="00E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BD29"/>
  <w15:chartTrackingRefBased/>
  <w15:docId w15:val="{FB64C4F5-948C-42FD-BE83-98F385E2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C2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C2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C24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C24C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24C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C24C1"/>
    <w:rPr>
      <w:i/>
      <w:iCs/>
    </w:rPr>
  </w:style>
  <w:style w:type="character" w:styleId="Enfasigrassetto">
    <w:name w:val="Strong"/>
    <w:basedOn w:val="Carpredefinitoparagrafo"/>
    <w:uiPriority w:val="22"/>
    <w:qFormat/>
    <w:rsid w:val="002C24C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C24C1"/>
    <w:rPr>
      <w:color w:val="808080"/>
      <w:shd w:val="clear" w:color="auto" w:fill="E6E6E6"/>
    </w:rPr>
  </w:style>
  <w:style w:type="paragraph" w:customStyle="1" w:styleId="Default">
    <w:name w:val="Default"/>
    <w:rsid w:val="00B101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6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B34C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4C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4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3CFC-C878-4D71-BE4E-C103393E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2018-04-06T13:09:00Z</dcterms:created>
  <dcterms:modified xsi:type="dcterms:W3CDTF">2018-04-06T13:09:00Z</dcterms:modified>
</cp:coreProperties>
</file>